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color w:val="000000"/>
          <w:sz w:val="45"/>
          <w:szCs w:val="45"/>
        </w:rPr>
      </w:pPr>
      <w:bookmarkStart w:colFirst="0" w:colLast="0" w:name="_huwyn91ldbr0" w:id="0"/>
      <w:bookmarkEnd w:id="0"/>
      <w:r w:rsidDel="00000000" w:rsidR="00000000" w:rsidRPr="00000000">
        <w:rPr>
          <w:color w:val="000000"/>
          <w:sz w:val="45"/>
          <w:szCs w:val="45"/>
          <w:rtl w:val="0"/>
        </w:rPr>
        <w:t xml:space="preserve">MENTIONS LÉGALES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color w:val="ff0000"/>
          <w:sz w:val="34"/>
          <w:szCs w:val="34"/>
        </w:rPr>
      </w:pPr>
      <w:r w:rsidDel="00000000" w:rsidR="00000000" w:rsidRPr="00000000">
        <w:rPr>
          <w:rFonts w:ascii="Montserrat" w:cs="Montserrat" w:eastAsia="Montserrat" w:hAnsi="Montserrat"/>
          <w:sz w:val="34"/>
          <w:szCs w:val="34"/>
          <w:rtl w:val="0"/>
        </w:rPr>
        <w:t xml:space="preserve">Nom de l’entreprise : </w:t>
      </w:r>
      <w:r w:rsidDel="00000000" w:rsidR="00000000" w:rsidRPr="00000000">
        <w:rPr>
          <w:rFonts w:ascii="Montserrat" w:cs="Montserrat" w:eastAsia="Montserrat" w:hAnsi="Montserrat"/>
          <w:color w:val="ff0000"/>
          <w:sz w:val="34"/>
          <w:szCs w:val="34"/>
          <w:rtl w:val="0"/>
        </w:rPr>
        <w:t xml:space="preserve">[Nom de l’entreprise]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color w:val="ff0000"/>
          <w:sz w:val="34"/>
          <w:szCs w:val="34"/>
        </w:rPr>
      </w:pPr>
      <w:r w:rsidDel="00000000" w:rsidR="00000000" w:rsidRPr="00000000">
        <w:rPr>
          <w:rFonts w:ascii="Montserrat" w:cs="Montserrat" w:eastAsia="Montserrat" w:hAnsi="Montserrat"/>
          <w:sz w:val="34"/>
          <w:szCs w:val="34"/>
          <w:rtl w:val="0"/>
        </w:rPr>
        <w:t xml:space="preserve">Adresse : </w:t>
      </w:r>
      <w:r w:rsidDel="00000000" w:rsidR="00000000" w:rsidRPr="00000000">
        <w:rPr>
          <w:rFonts w:ascii="Montserrat" w:cs="Montserrat" w:eastAsia="Montserrat" w:hAnsi="Montserrat"/>
          <w:color w:val="ff0000"/>
          <w:sz w:val="34"/>
          <w:szCs w:val="34"/>
          <w:rtl w:val="0"/>
        </w:rPr>
        <w:t xml:space="preserve">[Adresse de l’entreprise]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color w:val="ff0000"/>
          <w:sz w:val="34"/>
          <w:szCs w:val="34"/>
        </w:rPr>
      </w:pPr>
      <w:r w:rsidDel="00000000" w:rsidR="00000000" w:rsidRPr="00000000">
        <w:rPr>
          <w:rFonts w:ascii="Montserrat" w:cs="Montserrat" w:eastAsia="Montserrat" w:hAnsi="Montserrat"/>
          <w:sz w:val="34"/>
          <w:szCs w:val="34"/>
          <w:rtl w:val="0"/>
        </w:rPr>
        <w:t xml:space="preserve">Téléphone : </w:t>
      </w:r>
      <w:r w:rsidDel="00000000" w:rsidR="00000000" w:rsidRPr="00000000">
        <w:rPr>
          <w:rFonts w:ascii="Montserrat" w:cs="Montserrat" w:eastAsia="Montserrat" w:hAnsi="Montserrat"/>
          <w:color w:val="ff0000"/>
          <w:sz w:val="34"/>
          <w:szCs w:val="34"/>
          <w:rtl w:val="0"/>
        </w:rPr>
        <w:t xml:space="preserve">[Numéro de téléphone de l’entreprise]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color w:val="ff0000"/>
          <w:sz w:val="34"/>
          <w:szCs w:val="34"/>
        </w:rPr>
      </w:pPr>
      <w:r w:rsidDel="00000000" w:rsidR="00000000" w:rsidRPr="00000000">
        <w:rPr>
          <w:rFonts w:ascii="Montserrat" w:cs="Montserrat" w:eastAsia="Montserrat" w:hAnsi="Montserrat"/>
          <w:sz w:val="34"/>
          <w:szCs w:val="34"/>
          <w:rtl w:val="0"/>
        </w:rPr>
        <w:t xml:space="preserve">E-mail : </w:t>
      </w:r>
      <w:r w:rsidDel="00000000" w:rsidR="00000000" w:rsidRPr="00000000">
        <w:rPr>
          <w:rFonts w:ascii="Montserrat" w:cs="Montserrat" w:eastAsia="Montserrat" w:hAnsi="Montserrat"/>
          <w:color w:val="ff0000"/>
          <w:sz w:val="34"/>
          <w:szCs w:val="34"/>
          <w:rtl w:val="0"/>
        </w:rPr>
        <w:t xml:space="preserve">[Adresse e-mail de l’entreprise]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color w:val="ff0000"/>
          <w:sz w:val="34"/>
          <w:szCs w:val="34"/>
        </w:rPr>
      </w:pPr>
      <w:r w:rsidDel="00000000" w:rsidR="00000000" w:rsidRPr="00000000">
        <w:rPr>
          <w:rFonts w:ascii="Montserrat" w:cs="Montserrat" w:eastAsia="Montserrat" w:hAnsi="Montserrat"/>
          <w:sz w:val="34"/>
          <w:szCs w:val="34"/>
          <w:rtl w:val="0"/>
        </w:rPr>
        <w:t xml:space="preserve">Directeur de la publication : </w:t>
      </w:r>
      <w:r w:rsidDel="00000000" w:rsidR="00000000" w:rsidRPr="00000000">
        <w:rPr>
          <w:rFonts w:ascii="Montserrat" w:cs="Montserrat" w:eastAsia="Montserrat" w:hAnsi="Montserrat"/>
          <w:color w:val="ff0000"/>
          <w:sz w:val="34"/>
          <w:szCs w:val="34"/>
          <w:rtl w:val="0"/>
        </w:rPr>
        <w:t xml:space="preserve">[Nom du directeur de la publication]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Hébergeur du site :</w:t>
      </w:r>
      <w:r w:rsidDel="00000000" w:rsidR="00000000" w:rsidRPr="00000000">
        <w:rPr>
          <w:rFonts w:ascii="Montserrat" w:cs="Montserrat" w:eastAsia="Montserrat" w:hAnsi="Montserrat"/>
          <w:color w:val="ff0000"/>
          <w:sz w:val="34"/>
          <w:szCs w:val="34"/>
          <w:rtl w:val="0"/>
        </w:rPr>
        <w:t xml:space="preserve"> </w:t>
      </w:r>
      <w:r w:rsidDel="00000000" w:rsidR="00000000" w:rsidRPr="00000000">
        <w:rPr>
          <w:rFonts w:ascii="Montserrat" w:cs="Montserrat" w:eastAsia="Montserrat" w:hAnsi="Montserrat"/>
          <w:color w:val="000000"/>
          <w:sz w:val="34"/>
          <w:szCs w:val="34"/>
          <w:rtl w:val="0"/>
        </w:rPr>
        <w:t xml:space="preserve">Société OVH</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color w:val="ff0000"/>
          <w:sz w:val="34"/>
          <w:szCs w:val="34"/>
        </w:rPr>
      </w:pPr>
      <w:r w:rsidDel="00000000" w:rsidR="00000000" w:rsidRPr="00000000">
        <w:rPr>
          <w:rFonts w:ascii="Montserrat" w:cs="Montserrat" w:eastAsia="Montserrat" w:hAnsi="Montserrat"/>
          <w:sz w:val="34"/>
          <w:szCs w:val="34"/>
          <w:rtl w:val="0"/>
        </w:rPr>
        <w:t xml:space="preserve">Adresse de l’hébergeur : </w:t>
      </w:r>
      <w:r w:rsidDel="00000000" w:rsidR="00000000" w:rsidRPr="00000000">
        <w:rPr>
          <w:rFonts w:ascii="Montserrat" w:cs="Montserrat" w:eastAsia="Montserrat" w:hAnsi="Montserrat"/>
          <w:sz w:val="34"/>
          <w:szCs w:val="34"/>
          <w:rtl w:val="0"/>
        </w:rPr>
        <w:t xml:space="preserve">2 rue Kellermann - 59100 Roubaix, France (+33 (0)8 99 70 17 61 - </w:t>
      </w:r>
      <w:hyperlink r:id="rId6">
        <w:r w:rsidDel="00000000" w:rsidR="00000000" w:rsidRPr="00000000">
          <w:rPr>
            <w:rFonts w:ascii="Montserrat" w:cs="Montserrat" w:eastAsia="Montserrat" w:hAnsi="Montserrat"/>
            <w:sz w:val="34"/>
            <w:szCs w:val="34"/>
            <w:rtl w:val="0"/>
          </w:rPr>
          <w:t xml:space="preserve">www.ovh.com</w:t>
        </w:r>
      </w:hyperlink>
      <w:r w:rsidDel="00000000" w:rsidR="00000000" w:rsidRPr="00000000">
        <w:rPr>
          <w:rFonts w:ascii="Montserrat" w:cs="Montserrat" w:eastAsia="Montserrat" w:hAnsi="Montserrat"/>
          <w:sz w:val="34"/>
          <w:szCs w:val="34"/>
          <w:rtl w:val="0"/>
        </w:rPr>
        <w:t xml:space="preserve">)</w:t>
      </w:r>
      <w:r w:rsidDel="00000000" w:rsidR="00000000" w:rsidRPr="00000000">
        <w:rPr>
          <w:rtl w:val="0"/>
        </w:rPr>
      </w:r>
    </w:p>
    <w:p w:rsidR="00000000" w:rsidDel="00000000" w:rsidP="00000000" w:rsidRDefault="00000000" w:rsidRPr="00000000" w14:paraId="0000000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c0cbre3z99nz" w:id="1"/>
      <w:bookmarkEnd w:id="1"/>
      <w:r w:rsidDel="00000000" w:rsidR="00000000" w:rsidRPr="00000000">
        <w:rPr>
          <w:rFonts w:ascii="Montserrat" w:cs="Montserrat" w:eastAsia="Montserrat" w:hAnsi="Montserrat"/>
          <w:b w:val="1"/>
          <w:color w:val="333333"/>
          <w:sz w:val="32"/>
          <w:szCs w:val="32"/>
          <w:rtl w:val="0"/>
        </w:rPr>
        <w:t xml:space="preserve">Propriété intellectuelle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 contenu de ce site web est la propriété exclusive de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 et est protégé par les lois sur la propriété intellectuelle. Toute reproduction, représentation ou diffusion, en tout ou partie, du contenu de ce site web est strictement interdite sans autorisation préalable de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w:t>
      </w:r>
    </w:p>
    <w:p w:rsidR="00000000" w:rsidDel="00000000" w:rsidP="00000000" w:rsidRDefault="00000000" w:rsidRPr="00000000" w14:paraId="0000000B">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4w4g8u7hhch2" w:id="2"/>
      <w:bookmarkEnd w:id="2"/>
      <w:r w:rsidDel="00000000" w:rsidR="00000000" w:rsidRPr="00000000">
        <w:rPr>
          <w:rFonts w:ascii="Montserrat" w:cs="Montserrat" w:eastAsia="Montserrat" w:hAnsi="Montserrat"/>
          <w:b w:val="1"/>
          <w:color w:val="333333"/>
          <w:sz w:val="32"/>
          <w:szCs w:val="32"/>
          <w:rtl w:val="0"/>
        </w:rPr>
        <w:t xml:space="preserve">Responsabilité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 s’efforce de fournir des informations précises et à jour sur ce site web. Cependant, nous ne pouvons garantir l’exactitude, l’exhaustivité ou la pertinence des informations fournies. Nous déclinons toute responsabilité pour toute utilisation qui pourrait être faite de ces informations. </w:t>
      </w:r>
    </w:p>
    <w:p w:rsidR="00000000" w:rsidDel="00000000" w:rsidP="00000000" w:rsidRDefault="00000000" w:rsidRPr="00000000" w14:paraId="0000000D">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7saoah73vkgh" w:id="3"/>
      <w:bookmarkEnd w:id="3"/>
      <w:r w:rsidDel="00000000" w:rsidR="00000000" w:rsidRPr="00000000">
        <w:rPr>
          <w:rFonts w:ascii="Montserrat" w:cs="Montserrat" w:eastAsia="Montserrat" w:hAnsi="Montserrat"/>
          <w:b w:val="1"/>
          <w:color w:val="333333"/>
          <w:sz w:val="32"/>
          <w:szCs w:val="32"/>
          <w:rtl w:val="0"/>
        </w:rPr>
        <w:t xml:space="preserve">Liens hypertextes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 n’est pas responsable du contenu des sites web externes liés à ce site web. La création de liens hypertextes vers ce site web est autorisée, à condition que le lien ne porte pas atteinte à l’image ou à la réputation de </w:t>
      </w:r>
      <w:r w:rsidDel="00000000" w:rsidR="00000000" w:rsidRPr="00000000">
        <w:rPr>
          <w:rFonts w:ascii="Montserrat" w:cs="Montserrat" w:eastAsia="Montserrat" w:hAnsi="Montserrat"/>
          <w:color w:val="ff0000"/>
          <w:sz w:val="34"/>
          <w:szCs w:val="34"/>
          <w:rtl w:val="0"/>
        </w:rPr>
        <w:t xml:space="preserve">[Nom de l’entreprise]</w:t>
      </w:r>
      <w:r w:rsidDel="00000000" w:rsidR="00000000" w:rsidRPr="00000000">
        <w:rPr>
          <w:rFonts w:ascii="Montserrat" w:cs="Montserrat" w:eastAsia="Montserrat" w:hAnsi="Montserrat"/>
          <w:sz w:val="34"/>
          <w:szCs w:val="34"/>
          <w:rtl w:val="0"/>
        </w:rPr>
        <w:t xml:space="preserve">.</w:t>
      </w:r>
    </w:p>
    <w:p w:rsidR="00000000" w:rsidDel="00000000" w:rsidP="00000000" w:rsidRDefault="00000000" w:rsidRPr="00000000" w14:paraId="0000000F">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vyfyycort35" w:id="4"/>
      <w:bookmarkEnd w:id="4"/>
      <w:r w:rsidDel="00000000" w:rsidR="00000000" w:rsidRPr="00000000">
        <w:rPr>
          <w:rFonts w:ascii="Montserrat" w:cs="Montserrat" w:eastAsia="Montserrat" w:hAnsi="Montserrat"/>
          <w:b w:val="1"/>
          <w:color w:val="333333"/>
          <w:sz w:val="32"/>
          <w:szCs w:val="32"/>
          <w:rtl w:val="0"/>
        </w:rPr>
        <w:t xml:space="preserve">Données personnelles :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Les données personnelles que vous nous fournissez sont traitées conformément à notre politique de confidentialité.</w:t>
      </w:r>
    </w:p>
    <w:p w:rsidR="00000000" w:rsidDel="00000000" w:rsidP="00000000" w:rsidRDefault="00000000" w:rsidRPr="00000000" w14:paraId="00000011">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384.00000000000006" w:lineRule="auto"/>
        <w:rPr>
          <w:rFonts w:ascii="Montserrat" w:cs="Montserrat" w:eastAsia="Montserrat" w:hAnsi="Montserrat"/>
          <w:b w:val="1"/>
          <w:color w:val="333333"/>
          <w:sz w:val="32"/>
          <w:szCs w:val="32"/>
        </w:rPr>
      </w:pPr>
      <w:bookmarkStart w:colFirst="0" w:colLast="0" w:name="_jd0bcx1cuvg5" w:id="5"/>
      <w:bookmarkEnd w:id="5"/>
      <w:r w:rsidDel="00000000" w:rsidR="00000000" w:rsidRPr="00000000">
        <w:rPr>
          <w:rFonts w:ascii="Montserrat" w:cs="Montserrat" w:eastAsia="Montserrat" w:hAnsi="Montserrat"/>
          <w:b w:val="1"/>
          <w:color w:val="333333"/>
          <w:sz w:val="32"/>
          <w:szCs w:val="32"/>
          <w:rtl w:val="0"/>
        </w:rPr>
        <w:t xml:space="preserve">Droit applicable :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Ce site web est soumis au droit français.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540" w:lineRule="auto"/>
        <w:rPr>
          <w:rFonts w:ascii="Montserrat" w:cs="Montserrat" w:eastAsia="Montserrat" w:hAnsi="Montserrat"/>
          <w:sz w:val="34"/>
          <w:szCs w:val="34"/>
        </w:rPr>
      </w:pPr>
      <w:r w:rsidDel="00000000" w:rsidR="00000000" w:rsidRPr="00000000">
        <w:rPr>
          <w:rFonts w:ascii="Montserrat" w:cs="Montserrat" w:eastAsia="Montserrat" w:hAnsi="Montserrat"/>
          <w:sz w:val="34"/>
          <w:szCs w:val="34"/>
          <w:rtl w:val="0"/>
        </w:rPr>
        <w:t xml:space="preserve">Si vous avez des questions concernant nos mentions légales, n’hésitez pas à nous contacter à l’adresse e-mail indiquée sur notre site web.</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sz w:val="24"/>
        <w:szCs w:val="24"/>
        <w:highlight w:val="white"/>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Montserrat" w:cs="Montserrat" w:eastAsia="Montserrat" w:hAnsi="Montserrat"/>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v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